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84" w:lineRule="auto"/>
        <w:ind w:left="1491" w:right="0" w:hanging="1491"/>
        <w:jc w:val="center"/>
        <w:textAlignment w:val="baseline"/>
        <w:rPr>
          <w:rFonts w:ascii="FangSong" w:hAnsi="FangSong" w:eastAsia="FangSong" w:cs="FangSong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FangSong" w:hAnsi="FangSong" w:eastAsia="FangSong" w:cs="FangSong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中山大学</w:t>
      </w:r>
      <w:r>
        <w:rPr>
          <w:rFonts w:hint="eastAsia" w:ascii="FangSong" w:hAnsi="FangSong" w:eastAsia="FangSong" w:cs="FangSong"/>
          <w:spacing w:val="2"/>
          <w:sz w:val="31"/>
          <w:szCs w:val="31"/>
          <w:lang w:eastAsia="zh-Hans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中法核工程与技术学院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年接收推荐免试生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84" w:lineRule="auto"/>
        <w:ind w:left="1491" w:right="0" w:hanging="1491"/>
        <w:jc w:val="center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攻读</w:t>
      </w:r>
      <w:r>
        <w:rPr>
          <w:rFonts w:ascii="FangSong" w:hAnsi="FangSong" w:eastAsia="FangSong" w:cs="FangSong"/>
          <w:spacing w:val="1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博</w:t>
      </w:r>
      <w:r>
        <w:rPr>
          <w:rFonts w:ascii="FangSong" w:hAnsi="FangSong" w:eastAsia="FangSong" w:cs="FangSong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士</w:t>
      </w:r>
      <w:r>
        <w:rPr>
          <w:rFonts w:ascii="FangSong" w:hAnsi="FangSong" w:eastAsia="FangSong" w:cs="FangSong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、硕士学位研究生申请表</w:t>
      </w:r>
    </w:p>
    <w:p>
      <w:pPr>
        <w:spacing w:line="226" w:lineRule="auto"/>
        <w:ind w:left="22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pacing w:val="5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说</w:t>
      </w:r>
      <w:r>
        <w:rPr>
          <w:rFonts w:ascii="FangSong" w:hAnsi="FangSong" w:eastAsia="FangSong" w:cs="FangSong"/>
          <w:spacing w:val="4"/>
          <w:sz w:val="20"/>
          <w:szCs w:val="20"/>
        </w:rPr>
        <w:t xml:space="preserve"> </w:t>
      </w:r>
      <w:r>
        <w:rPr>
          <w:rFonts w:ascii="FangSong" w:hAnsi="FangSong" w:eastAsia="FangSong" w:cs="FangSong"/>
          <w:spacing w:val="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明：</w:t>
      </w:r>
    </w:p>
    <w:p>
      <w:pPr>
        <w:spacing w:before="133" w:line="224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pacing w:val="18"/>
          <w:sz w:val="20"/>
          <w:szCs w:val="20"/>
        </w:rPr>
        <w:t>根据</w:t>
      </w:r>
      <w:r>
        <w:rPr>
          <w:rFonts w:ascii="FangSong" w:hAnsi="FangSong" w:eastAsia="FangSong" w:cs="FangSong"/>
          <w:spacing w:val="10"/>
          <w:sz w:val="20"/>
          <w:szCs w:val="20"/>
        </w:rPr>
        <w:t>不</w:t>
      </w:r>
      <w:r>
        <w:rPr>
          <w:rFonts w:ascii="FangSong" w:hAnsi="FangSong" w:eastAsia="FangSong" w:cs="FangSong"/>
          <w:spacing w:val="9"/>
          <w:sz w:val="20"/>
          <w:szCs w:val="20"/>
        </w:rPr>
        <w:t>同专业接收免试生计划，学生的报读志愿，成绩等确定学生的拟录取专业。</w:t>
      </w:r>
    </w:p>
    <w:p>
      <w:pPr>
        <w:spacing w:line="130" w:lineRule="auto"/>
        <w:rPr>
          <w:sz w:val="2"/>
        </w:rPr>
      </w:pPr>
    </w:p>
    <w:tbl>
      <w:tblPr>
        <w:tblStyle w:val="6"/>
        <w:tblW w:w="96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235"/>
        <w:gridCol w:w="1132"/>
        <w:gridCol w:w="797"/>
        <w:gridCol w:w="945"/>
        <w:gridCol w:w="617"/>
        <w:gridCol w:w="21"/>
        <w:gridCol w:w="1070"/>
        <w:gridCol w:w="9"/>
        <w:gridCol w:w="534"/>
        <w:gridCol w:w="365"/>
        <w:gridCol w:w="713"/>
        <w:gridCol w:w="2280"/>
      </w:tblGrid>
      <w:tr>
        <w:trPr>
          <w:trHeight w:val="699" w:hRule="atLeast"/>
        </w:trPr>
        <w:tc>
          <w:tcPr>
            <w:tcW w:w="946" w:type="dxa"/>
          </w:tcPr>
          <w:p>
            <w:pPr>
              <w:spacing w:before="277" w:line="228" w:lineRule="auto"/>
              <w:ind w:left="269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5"/>
                <w:sz w:val="20"/>
                <w:szCs w:val="20"/>
              </w:rPr>
              <w:t>姓 名</w:t>
            </w:r>
          </w:p>
        </w:tc>
        <w:tc>
          <w:tcPr>
            <w:tcW w:w="1367" w:type="dxa"/>
            <w:gridSpan w:val="2"/>
          </w:tcPr>
          <w:p/>
        </w:tc>
        <w:tc>
          <w:tcPr>
            <w:tcW w:w="797" w:type="dxa"/>
          </w:tcPr>
          <w:p>
            <w:pPr>
              <w:spacing w:before="277" w:line="223" w:lineRule="auto"/>
              <w:ind w:left="200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5"/>
                <w:sz w:val="20"/>
                <w:szCs w:val="20"/>
              </w:rPr>
              <w:t>性</w:t>
            </w:r>
            <w:r>
              <w:rPr>
                <w:rFonts w:ascii="FangSong" w:hAnsi="FangSong" w:eastAsia="FangSong" w:cs="FangSong"/>
                <w:spacing w:val="4"/>
                <w:sz w:val="20"/>
                <w:szCs w:val="20"/>
              </w:rPr>
              <w:t xml:space="preserve"> 别</w:t>
            </w:r>
          </w:p>
        </w:tc>
        <w:tc>
          <w:tcPr>
            <w:tcW w:w="945" w:type="dxa"/>
          </w:tcPr>
          <w:p/>
        </w:tc>
        <w:tc>
          <w:tcPr>
            <w:tcW w:w="638" w:type="dxa"/>
            <w:gridSpan w:val="2"/>
            <w:tcBorders>
              <w:right w:val="single" w:color="000000" w:sz="6" w:space="0"/>
            </w:tcBorders>
          </w:tcPr>
          <w:p>
            <w:pPr>
              <w:spacing w:before="277" w:line="226" w:lineRule="auto"/>
              <w:ind w:left="261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-6"/>
                <w:sz w:val="20"/>
                <w:szCs w:val="20"/>
              </w:rPr>
              <w:t>民</w:t>
            </w:r>
            <w:r>
              <w:rPr>
                <w:rFonts w:ascii="FangSong" w:hAnsi="FangSong" w:eastAsia="FangSong" w:cs="FangSong"/>
                <w:spacing w:val="-4"/>
                <w:sz w:val="20"/>
                <w:szCs w:val="20"/>
              </w:rPr>
              <w:t xml:space="preserve"> 族</w:t>
            </w:r>
          </w:p>
        </w:tc>
        <w:tc>
          <w:tcPr>
            <w:tcW w:w="107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9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107" w:line="341" w:lineRule="exact"/>
              <w:ind w:left="243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5"/>
                <w:position w:val="10"/>
                <w:sz w:val="20"/>
                <w:szCs w:val="20"/>
              </w:rPr>
              <w:t>本</w:t>
            </w:r>
            <w:r>
              <w:rPr>
                <w:rFonts w:ascii="FangSong" w:hAnsi="FangSong" w:eastAsia="FangSong" w:cs="FangSong"/>
                <w:spacing w:val="4"/>
                <w:position w:val="10"/>
                <w:sz w:val="20"/>
                <w:szCs w:val="20"/>
              </w:rPr>
              <w:t>科</w:t>
            </w:r>
          </w:p>
          <w:p>
            <w:pPr>
              <w:spacing w:line="226" w:lineRule="auto"/>
              <w:ind w:left="255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-2"/>
                <w:sz w:val="20"/>
                <w:szCs w:val="20"/>
              </w:rPr>
              <w:t>学</w:t>
            </w:r>
            <w:r>
              <w:rPr>
                <w:rFonts w:ascii="FangSong" w:hAnsi="FangSong" w:eastAsia="FangSong" w:cs="FangSong"/>
                <w:spacing w:val="-1"/>
                <w:sz w:val="20"/>
                <w:szCs w:val="20"/>
              </w:rPr>
              <w:t>号</w:t>
            </w:r>
          </w:p>
        </w:tc>
        <w:tc>
          <w:tcPr>
            <w:tcW w:w="2993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5" w:hRule="atLeast"/>
        </w:trPr>
        <w:tc>
          <w:tcPr>
            <w:tcW w:w="946" w:type="dxa"/>
          </w:tcPr>
          <w:p>
            <w:pPr>
              <w:spacing w:before="93" w:line="269" w:lineRule="auto"/>
              <w:ind w:left="221" w:right="100" w:hanging="2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7"/>
                <w:sz w:val="20"/>
                <w:szCs w:val="20"/>
              </w:rPr>
              <w:t>本科</w:t>
            </w:r>
            <w:r>
              <w:rPr>
                <w:rFonts w:ascii="FangSong" w:hAnsi="FangSong" w:eastAsia="FangSong" w:cs="FangSong"/>
                <w:spacing w:val="6"/>
                <w:sz w:val="20"/>
                <w:szCs w:val="20"/>
              </w:rPr>
              <w:t>所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pacing w:val="6"/>
                <w:sz w:val="20"/>
                <w:szCs w:val="20"/>
              </w:rPr>
              <w:t>在院系</w:t>
            </w:r>
          </w:p>
        </w:tc>
        <w:tc>
          <w:tcPr>
            <w:tcW w:w="3747" w:type="dxa"/>
            <w:gridSpan w:val="6"/>
          </w:tcPr>
          <w:p/>
        </w:tc>
        <w:tc>
          <w:tcPr>
            <w:tcW w:w="1079" w:type="dxa"/>
            <w:gridSpan w:val="2"/>
          </w:tcPr>
          <w:p>
            <w:pPr>
              <w:spacing w:before="93" w:line="271" w:lineRule="auto"/>
              <w:ind w:left="315" w:right="165" w:hanging="28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7"/>
                <w:sz w:val="20"/>
                <w:szCs w:val="20"/>
              </w:rPr>
              <w:t>本科</w:t>
            </w:r>
            <w:r>
              <w:rPr>
                <w:rFonts w:ascii="FangSong" w:hAnsi="FangSong" w:eastAsia="FangSong" w:cs="FangSong"/>
                <w:spacing w:val="6"/>
                <w:sz w:val="20"/>
                <w:szCs w:val="20"/>
              </w:rPr>
              <w:t>学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pacing w:val="-4"/>
                <w:sz w:val="20"/>
                <w:szCs w:val="20"/>
              </w:rPr>
              <w:t>习</w:t>
            </w:r>
            <w:r>
              <w:rPr>
                <w:rFonts w:ascii="FangSong" w:hAnsi="FangSong" w:eastAsia="FangSong" w:cs="FangSong"/>
                <w:spacing w:val="-2"/>
                <w:sz w:val="20"/>
                <w:szCs w:val="20"/>
              </w:rPr>
              <w:t>专业</w:t>
            </w:r>
          </w:p>
        </w:tc>
        <w:tc>
          <w:tcPr>
            <w:tcW w:w="3892" w:type="dxa"/>
            <w:gridSpan w:val="4"/>
            <w:tcBorders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4" w:hRule="atLeast"/>
        </w:trPr>
        <w:tc>
          <w:tcPr>
            <w:tcW w:w="946" w:type="dxa"/>
          </w:tcPr>
          <w:p>
            <w:pPr>
              <w:spacing w:before="114" w:line="372" w:lineRule="exact"/>
              <w:ind w:left="164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position w:val="12"/>
                <w:sz w:val="20"/>
                <w:szCs w:val="20"/>
              </w:rPr>
              <w:t>E</w:t>
            </w:r>
            <w:r>
              <w:rPr>
                <w:rFonts w:ascii="FangSong" w:hAnsi="FangSong" w:eastAsia="FangSong" w:cs="FangSong"/>
                <w:spacing w:val="21"/>
                <w:position w:val="12"/>
                <w:sz w:val="20"/>
                <w:szCs w:val="20"/>
              </w:rPr>
              <w:t>-</w:t>
            </w:r>
            <w:r>
              <w:rPr>
                <w:rFonts w:ascii="FangSong" w:hAnsi="FangSong" w:eastAsia="FangSong" w:cs="FangSong"/>
                <w:position w:val="12"/>
                <w:sz w:val="20"/>
                <w:szCs w:val="20"/>
              </w:rPr>
              <w:t>mail</w:t>
            </w:r>
          </w:p>
          <w:p>
            <w:pPr>
              <w:spacing w:line="234" w:lineRule="auto"/>
              <w:ind w:left="268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6"/>
                <w:sz w:val="20"/>
                <w:szCs w:val="20"/>
              </w:rPr>
              <w:t>地</w:t>
            </w:r>
            <w:r>
              <w:rPr>
                <w:rFonts w:ascii="FangSong" w:hAnsi="FangSong" w:eastAsia="FangSong" w:cs="FangSong"/>
                <w:spacing w:val="5"/>
                <w:sz w:val="20"/>
                <w:szCs w:val="20"/>
              </w:rPr>
              <w:t>址</w:t>
            </w:r>
          </w:p>
        </w:tc>
        <w:tc>
          <w:tcPr>
            <w:tcW w:w="5360" w:type="dxa"/>
            <w:gridSpan w:val="9"/>
          </w:tcPr>
          <w:p/>
        </w:tc>
        <w:tc>
          <w:tcPr>
            <w:tcW w:w="1078" w:type="dxa"/>
            <w:gridSpan w:val="2"/>
            <w:tcBorders>
              <w:right w:val="single" w:color="000000" w:sz="6" w:space="0"/>
            </w:tcBorders>
          </w:tcPr>
          <w:p>
            <w:pPr>
              <w:spacing w:before="126" w:line="380" w:lineRule="exact"/>
              <w:ind w:left="129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8"/>
                <w:position w:val="13"/>
                <w:sz w:val="20"/>
                <w:szCs w:val="20"/>
              </w:rPr>
              <w:t>联</w:t>
            </w:r>
            <w:r>
              <w:rPr>
                <w:rFonts w:ascii="FangSong" w:hAnsi="FangSong" w:eastAsia="FangSong" w:cs="FangSong"/>
                <w:spacing w:val="7"/>
                <w:position w:val="13"/>
                <w:sz w:val="20"/>
                <w:szCs w:val="20"/>
              </w:rPr>
              <w:t>系电话</w:t>
            </w:r>
          </w:p>
          <w:p>
            <w:pPr>
              <w:spacing w:line="225" w:lineRule="auto"/>
              <w:ind w:left="279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-7"/>
                <w:sz w:val="20"/>
                <w:szCs w:val="20"/>
              </w:rPr>
              <w:t>(</w:t>
            </w:r>
            <w:r>
              <w:rPr>
                <w:rFonts w:ascii="FangSong" w:hAnsi="FangSong" w:eastAsia="FangSong" w:cs="FangSong"/>
                <w:spacing w:val="-6"/>
                <w:sz w:val="20"/>
                <w:szCs w:val="20"/>
              </w:rPr>
              <w:t>手机)</w:t>
            </w:r>
          </w:p>
        </w:tc>
        <w:tc>
          <w:tcPr>
            <w:tcW w:w="2280" w:type="dxa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5" w:hRule="atLeast"/>
        </w:trPr>
        <w:tc>
          <w:tcPr>
            <w:tcW w:w="4055" w:type="dxa"/>
            <w:gridSpan w:val="5"/>
          </w:tcPr>
          <w:p>
            <w:pPr>
              <w:spacing w:before="94" w:line="223" w:lineRule="auto"/>
              <w:ind w:left="284"/>
              <w:jc w:val="center"/>
              <w:rPr>
                <w:rFonts w:ascii="FangSong" w:hAnsi="FangSong" w:eastAsia="FangSong" w:cs="FangSong"/>
                <w:b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b/>
                <w:spacing w:val="5"/>
                <w:sz w:val="20"/>
                <w:szCs w:val="20"/>
              </w:rPr>
              <w:t>申请攻读学位类</w:t>
            </w:r>
            <w:r>
              <w:rPr>
                <w:rFonts w:ascii="FangSong" w:hAnsi="FangSong" w:eastAsia="FangSong" w:cs="FangSong"/>
                <w:b/>
                <w:spacing w:val="3"/>
                <w:sz w:val="20"/>
                <w:szCs w:val="20"/>
              </w:rPr>
              <w:t>型</w:t>
            </w:r>
          </w:p>
          <w:p>
            <w:pPr>
              <w:spacing w:before="98" w:line="225" w:lineRule="auto"/>
              <w:jc w:val="center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hint="eastAsia" w:ascii="FangSong" w:hAnsi="FangSong" w:eastAsia="FangSong" w:cs="FangSong"/>
                <w:spacing w:val="7"/>
                <w:sz w:val="20"/>
                <w:szCs w:val="20"/>
              </w:rPr>
              <w:t>(</w:t>
            </w:r>
            <w:r>
              <w:rPr>
                <w:rFonts w:hint="eastAsia" w:ascii="FangSong" w:hAnsi="FangSong" w:eastAsia="FangSong" w:cs="FangSong"/>
                <w:spacing w:val="7"/>
                <w:sz w:val="20"/>
                <w:szCs w:val="20"/>
              </w:rPr>
              <w:t>请选择1项；如选择多项，请在方框中标记1、2、3作为志愿优先顺序</w:t>
            </w:r>
            <w:r>
              <w:rPr>
                <w:rFonts w:ascii="FangSong" w:hAnsi="FangSong" w:eastAsia="FangSong" w:cs="FangSong"/>
                <w:spacing w:val="7"/>
                <w:sz w:val="20"/>
                <w:szCs w:val="20"/>
              </w:rPr>
              <w:t>)</w:t>
            </w:r>
          </w:p>
        </w:tc>
        <w:tc>
          <w:tcPr>
            <w:tcW w:w="5609" w:type="dxa"/>
            <w:gridSpan w:val="8"/>
            <w:tcBorders>
              <w:right w:val="single" w:color="000000" w:sz="6" w:space="0"/>
            </w:tcBorders>
          </w:tcPr>
          <w:p>
            <w:pPr>
              <w:spacing w:before="264" w:line="227" w:lineRule="auto"/>
              <w:ind w:firstLine="192" w:firstLineChars="100"/>
              <w:jc w:val="center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-4"/>
                <w:sz w:val="20"/>
                <w:szCs w:val="20"/>
                <w:lang w:eastAsia="zh-Hans"/>
              </w:rPr>
              <w:sym w:font="Wingdings 2" w:char="00A3"/>
            </w:r>
            <w:r>
              <w:rPr>
                <w:rFonts w:hint="eastAsia" w:ascii="FangSong" w:hAnsi="FangSong" w:eastAsia="FangSong" w:cs="FangSong"/>
                <w:spacing w:val="-4"/>
                <w:sz w:val="20"/>
                <w:szCs w:val="20"/>
                <w:lang w:eastAsia="zh-Hans"/>
              </w:rPr>
              <w:t>学术学位硕士生</w:t>
            </w:r>
            <w:r>
              <w:rPr>
                <w:rFonts w:ascii="FangSong" w:hAnsi="FangSong" w:eastAsia="FangSong" w:cs="FangSong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FangSong" w:hAnsi="FangSong" w:eastAsia="FangSong" w:cs="FangSong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pacing w:val="-4"/>
                <w:sz w:val="20"/>
                <w:szCs w:val="20"/>
              </w:rPr>
              <w:t xml:space="preserve">   </w:t>
            </w:r>
            <w:r>
              <w:rPr>
                <w:rFonts w:ascii="FangSong" w:hAnsi="FangSong" w:eastAsia="FangSong" w:cs="FangSong"/>
                <w:spacing w:val="-4"/>
                <w:sz w:val="20"/>
                <w:szCs w:val="20"/>
                <w:lang w:eastAsia="zh-Hans"/>
              </w:rPr>
              <w:t>□</w:t>
            </w:r>
            <w:r>
              <w:rPr>
                <w:rFonts w:hint="eastAsia" w:ascii="FangSong" w:hAnsi="FangSong" w:eastAsia="FangSong" w:cs="FangSong"/>
                <w:spacing w:val="-4"/>
                <w:sz w:val="20"/>
                <w:szCs w:val="20"/>
                <w:lang w:eastAsia="zh-Hans"/>
              </w:rPr>
              <w:t>专业学位硕士生</w:t>
            </w:r>
            <w:r>
              <w:rPr>
                <w:rFonts w:ascii="FangSong" w:hAnsi="FangSong" w:eastAsia="FangSong" w:cs="FangSong"/>
                <w:spacing w:val="-4"/>
                <w:sz w:val="20"/>
                <w:szCs w:val="20"/>
              </w:rPr>
              <w:t xml:space="preserve">       </w:t>
            </w:r>
            <w:r>
              <w:rPr>
                <w:rFonts w:ascii="FangSong" w:hAnsi="FangSong" w:eastAsia="FangSong" w:cs="FangSong"/>
                <w:spacing w:val="-4"/>
                <w:sz w:val="20"/>
                <w:szCs w:val="20"/>
                <w:lang w:eastAsia="zh-Hans"/>
              </w:rPr>
              <w:t>□</w:t>
            </w:r>
            <w:r>
              <w:rPr>
                <w:rFonts w:ascii="FangSong" w:hAnsi="FangSong" w:eastAsia="FangSong" w:cs="FangSong"/>
                <w:spacing w:val="-2"/>
                <w:sz w:val="20"/>
                <w:szCs w:val="20"/>
              </w:rPr>
              <w:t>直博生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2" w:hRule="atLeast"/>
        </w:trPr>
        <w:tc>
          <w:tcPr>
            <w:tcW w:w="9664" w:type="dxa"/>
            <w:gridSpan w:val="13"/>
            <w:tcBorders>
              <w:right w:val="single" w:color="000000" w:sz="6" w:space="0"/>
            </w:tcBorders>
          </w:tcPr>
          <w:p>
            <w:pPr>
              <w:spacing w:before="175" w:line="223" w:lineRule="auto"/>
              <w:ind w:left="3920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FangSong" w:hAnsi="FangSong" w:eastAsia="FangSong" w:cs="FangSong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请报读直博生志愿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2" w:hRule="atLeast"/>
        </w:trPr>
        <w:tc>
          <w:tcPr>
            <w:tcW w:w="1181" w:type="dxa"/>
            <w:gridSpan w:val="2"/>
            <w:vAlign w:val="center"/>
          </w:tcPr>
          <w:p>
            <w:pPr>
              <w:spacing w:before="177" w:line="225" w:lineRule="auto"/>
              <w:ind w:left="182"/>
              <w:jc w:val="center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8"/>
                <w:sz w:val="20"/>
                <w:szCs w:val="20"/>
              </w:rPr>
              <w:t>报</w:t>
            </w:r>
            <w:r>
              <w:rPr>
                <w:rFonts w:ascii="FangSong" w:hAnsi="FangSong" w:eastAsia="FangSong" w:cs="FangSong"/>
                <w:spacing w:val="5"/>
                <w:sz w:val="20"/>
                <w:szCs w:val="20"/>
              </w:rPr>
              <w:t>读导师</w:t>
            </w:r>
          </w:p>
        </w:tc>
        <w:tc>
          <w:tcPr>
            <w:tcW w:w="351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before="177" w:line="225" w:lineRule="auto"/>
              <w:jc w:val="center"/>
              <w:rPr>
                <w:rFonts w:hint="default" w:ascii="FangSong" w:hAnsi="FangSong" w:eastAsia="FangSong" w:cs="FangSong"/>
                <w:sz w:val="20"/>
                <w:szCs w:val="20"/>
                <w:lang w:val="en-US" w:eastAsia="zh-Hans"/>
              </w:rPr>
            </w:pPr>
            <w:r>
              <w:rPr>
                <w:rFonts w:hint="eastAsia" w:ascii="FangSong" w:hAnsi="FangSong" w:eastAsia="FangSong" w:cs="FangSong"/>
                <w:sz w:val="20"/>
                <w:szCs w:val="20"/>
                <w:lang w:val="en-US" w:eastAsia="zh-Hans"/>
              </w:rPr>
              <w:t>报读专业</w:t>
            </w:r>
          </w:p>
        </w:tc>
        <w:tc>
          <w:tcPr>
            <w:tcW w:w="3892" w:type="dxa"/>
            <w:gridSpan w:val="4"/>
            <w:tcBorders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2" w:hRule="atLeast"/>
        </w:trPr>
        <w:tc>
          <w:tcPr>
            <w:tcW w:w="9664" w:type="dxa"/>
            <w:gridSpan w:val="13"/>
            <w:tcBorders>
              <w:right w:val="single" w:color="000000" w:sz="6" w:space="0"/>
            </w:tcBorders>
          </w:tcPr>
          <w:p>
            <w:pPr>
              <w:spacing w:before="176" w:line="223" w:lineRule="auto"/>
              <w:ind w:left="3708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申请报读免试硕士生志</w:t>
            </w:r>
            <w:r>
              <w:rPr>
                <w:rFonts w:ascii="FangSong" w:hAnsi="FangSong" w:eastAsia="FangSong" w:cs="FangSong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2" w:hRule="atLeast"/>
        </w:trPr>
        <w:tc>
          <w:tcPr>
            <w:tcW w:w="1181" w:type="dxa"/>
            <w:gridSpan w:val="2"/>
            <w:vAlign w:val="center"/>
          </w:tcPr>
          <w:p>
            <w:pPr>
              <w:spacing w:before="176" w:line="225" w:lineRule="auto"/>
              <w:ind w:left="182"/>
              <w:jc w:val="center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8"/>
                <w:sz w:val="20"/>
                <w:szCs w:val="20"/>
              </w:rPr>
              <w:t>报</w:t>
            </w:r>
            <w:r>
              <w:rPr>
                <w:rFonts w:ascii="FangSong" w:hAnsi="FangSong" w:eastAsia="FangSong" w:cs="FangSong"/>
                <w:spacing w:val="5"/>
                <w:sz w:val="20"/>
                <w:szCs w:val="20"/>
              </w:rPr>
              <w:t>读导师</w:t>
            </w:r>
          </w:p>
        </w:tc>
        <w:tc>
          <w:tcPr>
            <w:tcW w:w="34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FangSong" w:hAnsi="FangSong" w:eastAsia="FangSong" w:cs="FangSong"/>
                <w:spacing w:val="8"/>
                <w:sz w:val="20"/>
                <w:szCs w:val="20"/>
              </w:rPr>
              <w:t>报</w:t>
            </w:r>
            <w:r>
              <w:rPr>
                <w:rFonts w:ascii="FangSong" w:hAnsi="FangSong" w:eastAsia="FangSong" w:cs="FangSong"/>
                <w:spacing w:val="5"/>
                <w:sz w:val="20"/>
                <w:szCs w:val="20"/>
              </w:rPr>
              <w:t>读专业</w:t>
            </w:r>
          </w:p>
        </w:tc>
        <w:tc>
          <w:tcPr>
            <w:tcW w:w="3901" w:type="dxa"/>
            <w:gridSpan w:val="5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26" w:hRule="atLeast"/>
        </w:trPr>
        <w:tc>
          <w:tcPr>
            <w:tcW w:w="9664" w:type="dxa"/>
            <w:gridSpan w:val="13"/>
            <w:tcBorders>
              <w:right w:val="single" w:color="000000" w:sz="6" w:space="0"/>
            </w:tcBorders>
          </w:tcPr>
          <w:p>
            <w:pPr>
              <w:spacing w:before="95" w:line="225" w:lineRule="auto"/>
              <w:ind w:left="533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获奖信息：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26" w:hRule="atLeast"/>
        </w:trPr>
        <w:tc>
          <w:tcPr>
            <w:tcW w:w="9664" w:type="dxa"/>
            <w:gridSpan w:val="13"/>
            <w:tcBorders>
              <w:right w:val="single" w:color="000000" w:sz="6" w:space="0"/>
            </w:tcBorders>
          </w:tcPr>
          <w:p>
            <w:pPr>
              <w:spacing w:before="95" w:line="225" w:lineRule="auto"/>
              <w:ind w:left="528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科研经历：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26" w:hRule="atLeast"/>
        </w:trPr>
        <w:tc>
          <w:tcPr>
            <w:tcW w:w="9664" w:type="dxa"/>
            <w:gridSpan w:val="13"/>
            <w:tcBorders>
              <w:right w:val="single" w:color="000000" w:sz="6" w:space="0"/>
            </w:tcBorders>
          </w:tcPr>
          <w:p>
            <w:pPr>
              <w:spacing w:before="109" w:line="225" w:lineRule="auto"/>
              <w:ind w:left="116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FangSong" w:hAnsi="FangSong" w:eastAsia="FangSong" w:cs="FangSong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科平均绩点成绩</w:t>
            </w:r>
            <w:r>
              <w:rPr>
                <w:rFonts w:ascii="FangSong" w:hAnsi="FangSong" w:eastAsia="FangSong" w:cs="FangSong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GPA</w:t>
            </w:r>
            <w:r>
              <w:rPr>
                <w:rFonts w:ascii="FangSong" w:hAnsi="FangSong" w:eastAsia="FangSong" w:cs="FangSong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)：</w:t>
            </w:r>
          </w:p>
          <w:p>
            <w:pPr>
              <w:spacing w:line="368" w:lineRule="auto"/>
            </w:pPr>
          </w:p>
          <w:p>
            <w:pPr>
              <w:spacing w:before="65" w:line="225" w:lineRule="auto"/>
              <w:ind w:left="955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专业人数：</w:t>
            </w:r>
            <w:r>
              <w:rPr>
                <w:rFonts w:ascii="FangSong" w:hAnsi="FangSong" w:eastAsia="FangSong" w:cs="FangSong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     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成绩排名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(按照学业成绩)：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31" w:hRule="atLeast"/>
        </w:trPr>
        <w:tc>
          <w:tcPr>
            <w:tcW w:w="9664" w:type="dxa"/>
            <w:gridSpan w:val="13"/>
            <w:tcBorders>
              <w:right w:val="single" w:color="000000" w:sz="6" w:space="0"/>
            </w:tcBorders>
          </w:tcPr>
          <w:p>
            <w:pPr>
              <w:spacing w:before="109" w:line="335" w:lineRule="auto"/>
              <w:ind w:left="536" w:right="1596" w:hanging="420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1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本人声</w:t>
            </w:r>
            <w:r>
              <w:rPr>
                <w:rFonts w:ascii="FangSong" w:hAnsi="FangSong" w:eastAsia="FangSong" w:cs="FangSong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  <w:r>
              <w:rPr>
                <w:rFonts w:ascii="FangSong" w:hAnsi="FangSong" w:eastAsia="FangSong" w:cs="FangSong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：1.本人获得推免研究生资格，并愿意到中山大学</w:t>
            </w:r>
            <w:r>
              <w:rPr>
                <w:rFonts w:hint="eastAsia" w:ascii="FangSong" w:hAnsi="FangSong" w:eastAsia="FangSong" w:cs="FangSong"/>
                <w:spacing w:val="8"/>
                <w:sz w:val="20"/>
                <w:szCs w:val="20"/>
                <w:lang w:eastAsia="zh-Hans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中法核工程与技术</w:t>
            </w:r>
            <w:r>
              <w:rPr>
                <w:rFonts w:ascii="FangSong" w:hAnsi="FangSong" w:eastAsia="FangSong" w:cs="FangSong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学院就读研究生；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pacing w:val="1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FangSong" w:hAnsi="FangSong" w:eastAsia="FangSong" w:cs="FangSong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FangSong" w:hAnsi="FangSong" w:eastAsia="FangSong" w:cs="FangSong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本表所有信息真实无误，本人对信息的真实性、准确性负责。</w:t>
            </w:r>
          </w:p>
          <w:p>
            <w:pPr>
              <w:spacing w:before="293" w:line="226" w:lineRule="auto"/>
              <w:ind w:left="5641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学生签名确认：</w:t>
            </w:r>
          </w:p>
          <w:p>
            <w:pPr>
              <w:spacing w:before="96" w:line="225" w:lineRule="auto"/>
              <w:ind w:left="6368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pacing w:val="1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FangSong" w:hAnsi="FangSong" w:eastAsia="FangSong" w:cs="FangSong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FangSong" w:hAnsi="FangSong" w:eastAsia="FangSong" w:cs="FangSong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FangSong" w:hAnsi="FangSong" w:eastAsia="FangSong" w:cs="FangSong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FangSong" w:hAnsi="FangSong" w:eastAsia="FangSong" w:cs="FangSong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>
      <w:pPr>
        <w:sectPr>
          <w:footerReference r:id="rId3" w:type="default"/>
          <w:pgSz w:w="11906" w:h="16839"/>
          <w:pgMar w:top="1001" w:right="1113" w:bottom="1156" w:left="1118" w:header="0" w:footer="996" w:gutter="0"/>
          <w:pgNumType w:fmt="decimal"/>
          <w:cols w:space="720" w:num="1"/>
        </w:sectPr>
      </w:pPr>
    </w:p>
    <w:p>
      <w:bookmarkStart w:id="0" w:name="_GoBack"/>
      <w:bookmarkEnd w:id="0"/>
    </w:p>
    <w:sectPr>
      <w:pgSz w:w="11906" w:h="16839"/>
      <w:pgMar w:top="1001" w:right="1113" w:bottom="1156" w:left="1118" w:header="0" w:footer="996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811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96083E"/>
    <w:rsid w:val="006262CB"/>
    <w:rsid w:val="0096083E"/>
    <w:rsid w:val="00B10967"/>
    <w:rsid w:val="7E3FB136"/>
    <w:rsid w:val="B7EE2326"/>
    <w:rsid w:val="DEF58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16</TotalTime>
  <ScaleCrop>false</ScaleCrop>
  <LinksUpToDate>false</LinksUpToDate>
  <CharactersWithSpaces>440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2022-09-14T08:41:00Z</dcterms:created>
  <dc:creator>thy</dc:creator>
  <cp:lastModifiedBy>旅yve </cp:lastModifiedBy>
  <dcterms:modified xsi:type="dcterms:W3CDTF">2022-09-18T17:54:23Z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2022-09-18T17:11:33Z</vt:filetime>
  </property>
  <property fmtid="{D5CDD505-2E9C-101B-9397-08002B2CF9AE}" pid="4" name="KSOProductBuildVer">
    <vt:lpwstr>2052-4.6.1.7467</vt:lpwstr>
  </property>
  <property fmtid="{D5CDD505-2E9C-101B-9397-08002B2CF9AE}" pid="5" name="ICV">
    <vt:lpwstr>3AC1F1470733E3C208E2266378A8BEF4</vt:lpwstr>
  </property>
</Properties>
</file>